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00"/>
        <w:tblW w:w="10351" w:type="dxa"/>
        <w:tblLayout w:type="fixed"/>
        <w:tblLook w:val="04A0" w:firstRow="1" w:lastRow="0" w:firstColumn="1" w:lastColumn="0" w:noHBand="0" w:noVBand="1"/>
      </w:tblPr>
      <w:tblGrid>
        <w:gridCol w:w="5095"/>
        <w:gridCol w:w="5226"/>
        <w:gridCol w:w="30"/>
      </w:tblGrid>
      <w:tr w:rsidR="00B53E7E" w:rsidRPr="00827F42" w:rsidTr="003F3EBE">
        <w:trPr>
          <w:gridAfter w:val="1"/>
          <w:wAfter w:w="30" w:type="dxa"/>
          <w:trHeight w:val="988"/>
        </w:trPr>
        <w:tc>
          <w:tcPr>
            <w:tcW w:w="5095" w:type="dxa"/>
          </w:tcPr>
          <w:p w:rsidR="007B269A" w:rsidRDefault="007B269A" w:rsidP="003F3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70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Тел</w:t>
            </w:r>
            <w:proofErr w:type="spellEnd"/>
            <w:r w:rsidRPr="00770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(0432) 50-88-85</w:t>
            </w:r>
          </w:p>
          <w:p w:rsidR="00B53E7E" w:rsidRPr="0017465B" w:rsidRDefault="00B53E7E" w:rsidP="003F3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0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E-</w:t>
            </w:r>
            <w:proofErr w:type="spellStart"/>
            <w:r w:rsidRPr="00770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mail</w:t>
            </w:r>
            <w:proofErr w:type="spellEnd"/>
            <w:r w:rsidRPr="00770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770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96B29" w:rsidRPr="0077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sertdept@sertifcentr.vn.ua</w:t>
            </w:r>
          </w:p>
        </w:tc>
        <w:tc>
          <w:tcPr>
            <w:tcW w:w="5226" w:type="dxa"/>
            <w:vAlign w:val="center"/>
            <w:hideMark/>
          </w:tcPr>
          <w:p w:rsidR="000140BF" w:rsidRPr="000140BF" w:rsidRDefault="00F00D3F" w:rsidP="003F3EB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ДП «</w:t>
            </w:r>
            <w:r w:rsidR="00AD71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ВІННИЦЯС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ТАНДАРТМЕТРОЛОГІЯ»</w:t>
            </w:r>
          </w:p>
        </w:tc>
      </w:tr>
      <w:tr w:rsidR="009D58D3" w:rsidRPr="00B53E7E" w:rsidTr="003F3EBE">
        <w:trPr>
          <w:gridAfter w:val="1"/>
          <w:wAfter w:w="30" w:type="dxa"/>
          <w:trHeight w:val="277"/>
        </w:trPr>
        <w:tc>
          <w:tcPr>
            <w:tcW w:w="10321" w:type="dxa"/>
            <w:gridSpan w:val="2"/>
            <w:hideMark/>
          </w:tcPr>
          <w:p w:rsidR="009D58D3" w:rsidRPr="00321FA2" w:rsidRDefault="009D58D3" w:rsidP="003F3EBE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21FA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Замовлення</w:t>
            </w:r>
            <w:proofErr w:type="spellEnd"/>
          </w:p>
        </w:tc>
      </w:tr>
      <w:tr w:rsidR="0066186F" w:rsidRPr="00B53E7E" w:rsidTr="003F3EBE">
        <w:trPr>
          <w:gridAfter w:val="1"/>
          <w:wAfter w:w="30" w:type="dxa"/>
          <w:trHeight w:val="277"/>
        </w:trPr>
        <w:tc>
          <w:tcPr>
            <w:tcW w:w="10321" w:type="dxa"/>
            <w:gridSpan w:val="2"/>
          </w:tcPr>
          <w:p w:rsidR="0066186F" w:rsidRPr="00321FA2" w:rsidRDefault="0066186F" w:rsidP="003F3EBE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офіційних</w:t>
            </w:r>
            <w:proofErr w:type="spellEnd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копій</w:t>
            </w:r>
            <w:proofErr w:type="spellEnd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нормативних</w:t>
            </w:r>
            <w:proofErr w:type="spellEnd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документів</w:t>
            </w:r>
            <w:proofErr w:type="spellEnd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електронному</w:t>
            </w:r>
            <w:proofErr w:type="spellEnd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2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носії</w:t>
            </w:r>
            <w:proofErr w:type="spellEnd"/>
          </w:p>
        </w:tc>
      </w:tr>
      <w:tr w:rsidR="009D58D3" w:rsidRPr="00B53E7E" w:rsidTr="003F3EBE">
        <w:trPr>
          <w:gridAfter w:val="1"/>
          <w:wAfter w:w="30" w:type="dxa"/>
          <w:trHeight w:val="1062"/>
        </w:trPr>
        <w:tc>
          <w:tcPr>
            <w:tcW w:w="10321" w:type="dxa"/>
            <w:gridSpan w:val="2"/>
          </w:tcPr>
          <w:p w:rsidR="009D58D3" w:rsidRPr="003E3331" w:rsidRDefault="0066186F" w:rsidP="003F3E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«___» __________ 202__ р.</w:t>
            </w:r>
          </w:p>
          <w:p w:rsidR="00770BAA" w:rsidRPr="0013429B" w:rsidRDefault="00770BAA" w:rsidP="00134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0BAA">
              <w:rPr>
                <w:rFonts w:ascii="Times New Roman" w:hAnsi="Times New Roman" w:cs="Times New Roman"/>
                <w:bCs/>
                <w:sz w:val="20"/>
                <w:szCs w:val="20"/>
              </w:rPr>
              <w:t>ДП "</w:t>
            </w:r>
            <w:r w:rsidRPr="00770B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ВІННИЦЯСТАНДАРТМЕТРОЛОГІЯ</w:t>
            </w:r>
            <w:r w:rsidRPr="00770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 </w:t>
            </w:r>
            <w:r w:rsidRPr="00770BAA">
              <w:rPr>
                <w:rFonts w:ascii="Times New Roman" w:eastAsia="Calibri" w:hAnsi="Times New Roman" w:cs="Times New Roman"/>
              </w:rPr>
              <w:t xml:space="preserve">є </w:t>
            </w:r>
            <w:r w:rsidR="0095295C">
              <w:rPr>
                <w:rFonts w:ascii="Times New Roman" w:eastAsia="Calibri" w:hAnsi="Times New Roman" w:cs="Times New Roman"/>
                <w:lang w:val="uk-UA"/>
              </w:rPr>
              <w:t>офіційним п</w:t>
            </w:r>
            <w:r w:rsidRPr="00770BAA">
              <w:rPr>
                <w:rFonts w:ascii="Times New Roman" w:eastAsia="Calibri" w:hAnsi="Times New Roman" w:cs="Times New Roman"/>
                <w:lang w:val="uk-UA"/>
              </w:rPr>
              <w:t xml:space="preserve">артнером </w:t>
            </w:r>
            <w:proofErr w:type="spellStart"/>
            <w:r w:rsidRPr="00770BAA">
              <w:rPr>
                <w:rFonts w:ascii="Times New Roman" w:eastAsia="Calibri" w:hAnsi="Times New Roman" w:cs="Times New Roman"/>
              </w:rPr>
              <w:t>Національн</w:t>
            </w:r>
            <w:proofErr w:type="spellEnd"/>
            <w:r w:rsidRPr="00770BAA">
              <w:rPr>
                <w:rFonts w:ascii="Times New Roman" w:eastAsia="Calibri" w:hAnsi="Times New Roman" w:cs="Times New Roman"/>
                <w:lang w:val="uk-UA"/>
              </w:rPr>
              <w:t>ого</w:t>
            </w:r>
            <w:r w:rsidRPr="00770BAA">
              <w:rPr>
                <w:rFonts w:ascii="Times New Roman" w:eastAsia="Calibri" w:hAnsi="Times New Roman" w:cs="Times New Roman"/>
              </w:rPr>
              <w:t xml:space="preserve"> орган</w:t>
            </w:r>
            <w:r w:rsidRPr="00770BAA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Pr="00770BA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0BAA">
              <w:rPr>
                <w:rFonts w:ascii="Times New Roman" w:eastAsia="Calibri" w:hAnsi="Times New Roman" w:cs="Times New Roman"/>
              </w:rPr>
              <w:t>стандартизації</w:t>
            </w:r>
            <w:proofErr w:type="spellEnd"/>
            <w:r w:rsidRPr="00770BAA">
              <w:rPr>
                <w:rFonts w:ascii="Times New Roman" w:eastAsia="Calibri" w:hAnsi="Times New Roman" w:cs="Times New Roman"/>
                <w:lang w:val="uk-UA"/>
              </w:rPr>
              <w:t>, уповноваженим</w:t>
            </w:r>
            <w:r w:rsidRPr="00770BAA">
              <w:rPr>
                <w:rFonts w:ascii="Times New Roman" w:eastAsia="Calibri" w:hAnsi="Times New Roman" w:cs="Times New Roman"/>
              </w:rPr>
              <w:t xml:space="preserve"> на </w:t>
            </w:r>
            <w:r w:rsidR="0013429B">
              <w:rPr>
                <w:rFonts w:ascii="Times New Roman" w:eastAsia="Calibri" w:hAnsi="Times New Roman" w:cs="Times New Roman"/>
                <w:lang w:val="uk-UA"/>
              </w:rPr>
              <w:t>надання О</w:t>
            </w:r>
            <w:proofErr w:type="spellStart"/>
            <w:r w:rsidRPr="00770BAA">
              <w:rPr>
                <w:rFonts w:ascii="Times New Roman" w:eastAsia="Calibri" w:hAnsi="Times New Roman" w:cs="Times New Roman"/>
              </w:rPr>
              <w:t>фіційних</w:t>
            </w:r>
            <w:proofErr w:type="spellEnd"/>
            <w:r w:rsidRPr="00770BAA">
              <w:rPr>
                <w:rFonts w:ascii="Times New Roman" w:eastAsia="Calibri" w:hAnsi="Times New Roman" w:cs="Times New Roman"/>
              </w:rPr>
              <w:t xml:space="preserve"> </w:t>
            </w:r>
            <w:r w:rsidR="0013429B">
              <w:rPr>
                <w:rFonts w:ascii="Times New Roman" w:eastAsia="Calibri" w:hAnsi="Times New Roman" w:cs="Times New Roman"/>
                <w:lang w:val="uk-UA"/>
              </w:rPr>
              <w:t>текстів</w:t>
            </w:r>
            <w:r w:rsidRPr="00770BAA">
              <w:rPr>
                <w:rFonts w:ascii="Times New Roman" w:eastAsia="Calibri" w:hAnsi="Times New Roman" w:cs="Times New Roman"/>
              </w:rPr>
              <w:t xml:space="preserve"> </w:t>
            </w:r>
            <w:r w:rsidR="0013429B">
              <w:rPr>
                <w:rFonts w:ascii="Times New Roman" w:eastAsia="Calibri" w:hAnsi="Times New Roman" w:cs="Times New Roman"/>
                <w:lang w:val="uk-UA"/>
              </w:rPr>
              <w:t>нормативних документів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3429B">
              <w:rPr>
                <w:rFonts w:ascii="Times New Roman" w:eastAsia="Calibri" w:hAnsi="Times New Roman" w:cs="Times New Roman"/>
                <w:lang w:val="uk-UA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електронному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3429B">
              <w:rPr>
                <w:rFonts w:ascii="Times New Roman" w:eastAsia="Calibri" w:hAnsi="Times New Roman" w:cs="Times New Roman"/>
                <w:lang w:val="uk-UA"/>
              </w:rPr>
              <w:t>носії.</w:t>
            </w:r>
          </w:p>
        </w:tc>
      </w:tr>
      <w:tr w:rsidR="00B53E7E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B53E7E" w:rsidRPr="00B53E7E" w:rsidRDefault="00E61863" w:rsidP="003F3EBE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ЗАМОВНИК</w:t>
            </w:r>
            <w:r w:rsidR="00B53E7E" w:rsidRPr="00B53E7E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</w:tr>
      <w:tr w:rsidR="00B53E7E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7E" w:rsidRPr="00B53E7E" w:rsidRDefault="00B53E7E" w:rsidP="00E61863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Повна н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азва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61863">
              <w:rPr>
                <w:rFonts w:ascii="Times New Roman" w:hAnsi="Times New Roman" w:cs="Times New Roman"/>
                <w:b/>
                <w:bCs/>
                <w:lang w:val="uk-UA"/>
              </w:rPr>
              <w:t>суб’єкта господарювання</w:t>
            </w:r>
            <w:r w:rsidRPr="00B53E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9" w:rsidRPr="00B53E7E" w:rsidRDefault="009E5429" w:rsidP="003F3EB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Юридична а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дреса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9" w:rsidRPr="00B53E7E" w:rsidRDefault="009E5429" w:rsidP="003F3EB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К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ерівник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організації (</w:t>
            </w:r>
            <w:r w:rsidRPr="00B53E7E">
              <w:rPr>
                <w:rFonts w:ascii="Times New Roman" w:hAnsi="Times New Roman" w:cs="Times New Roman"/>
                <w:b/>
                <w:bCs/>
              </w:rPr>
              <w:t>ПІБ</w:t>
            </w: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Pr="00B53E7E">
              <w:rPr>
                <w:rFonts w:ascii="Times New Roman" w:hAnsi="Times New Roman" w:cs="Times New Roman"/>
                <w:b/>
                <w:bCs/>
              </w:rPr>
              <w:t xml:space="preserve"> посада</w:t>
            </w: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  <w:r w:rsidRPr="00B53E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B53E7E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E7E" w:rsidRPr="00B53E7E" w:rsidRDefault="00B53E7E" w:rsidP="003F3E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3E7E">
              <w:rPr>
                <w:rFonts w:ascii="Times New Roman" w:hAnsi="Times New Roman" w:cs="Times New Roman"/>
                <w:b/>
                <w:bCs/>
              </w:rPr>
              <w:t>Код ЄДРПОУ</w:t>
            </w:r>
            <w:r w:rsidR="00E6186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або паспорт</w:t>
            </w:r>
            <w:r w:rsidRPr="00B53E7E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9" w:rsidRPr="00B53E7E" w:rsidRDefault="009E5429" w:rsidP="003F3E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3E7E">
              <w:rPr>
                <w:rFonts w:ascii="Times New Roman" w:hAnsi="Times New Roman" w:cs="Times New Roman"/>
                <w:b/>
                <w:bCs/>
                <w:lang w:val="en-US"/>
              </w:rPr>
              <w:t>IBAN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3E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3E7E">
              <w:rPr>
                <w:rFonts w:ascii="Times New Roman" w:hAnsi="Times New Roman" w:cs="Times New Roman"/>
                <w:b/>
                <w:bCs/>
                <w:lang w:val="en-US"/>
              </w:rPr>
              <w:t>UA</w:t>
            </w:r>
            <w:r w:rsidRPr="00B53E7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</w:t>
            </w: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  в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9" w:rsidRPr="00B53E7E" w:rsidRDefault="009E5429" w:rsidP="003F3E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Інд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и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відуальний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податковий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</w:rPr>
              <w:t xml:space="preserve"> номер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9" w:rsidRPr="00B53E7E" w:rsidRDefault="009E5429" w:rsidP="003F3E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Св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-в</w:t>
            </w:r>
            <w:r w:rsidRPr="00B53E7E">
              <w:rPr>
                <w:rFonts w:ascii="Times New Roman" w:hAnsi="Times New Roman" w:cs="Times New Roman"/>
                <w:b/>
                <w:bCs/>
              </w:rPr>
              <w:t xml:space="preserve">о про 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реєстрацію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платн</w:t>
            </w: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ика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ПДВ</w:t>
            </w:r>
            <w:r w:rsidRPr="00B53E7E">
              <w:rPr>
                <w:rFonts w:ascii="Times New Roman" w:hAnsi="Times New Roman" w:cs="Times New Roman"/>
                <w:b/>
                <w:bCs/>
              </w:rPr>
              <w:t xml:space="preserve"> №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9" w:rsidRPr="00B53E7E" w:rsidRDefault="009E5429" w:rsidP="00E61863">
            <w:pP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Фактична / поштова адреса (для надсилання документів):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9" w:rsidRPr="009E5429" w:rsidRDefault="009E5429" w:rsidP="003F3E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9" w:rsidRPr="009E5429" w:rsidRDefault="009E5429" w:rsidP="00E6186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BB6361">
              <w:rPr>
                <w:rFonts w:ascii="Times New Roman" w:hAnsi="Times New Roman" w:cs="Times New Roman"/>
                <w:b/>
                <w:bCs/>
              </w:rPr>
              <w:t>E-</w:t>
            </w:r>
            <w:proofErr w:type="spellStart"/>
            <w:r w:rsidRPr="00BB6361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  <w:r w:rsidRPr="00BB636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(для отримання документі</w:t>
            </w:r>
            <w:proofErr w:type="gramStart"/>
            <w:r w:rsidRPr="00BB6361">
              <w:rPr>
                <w:rFonts w:ascii="Times New Roman" w:hAnsi="Times New Roman" w:cs="Times New Roman"/>
                <w:b/>
                <w:bCs/>
                <w:lang w:val="uk-UA"/>
              </w:rPr>
              <w:t>в</w:t>
            </w:r>
            <w:proofErr w:type="gramEnd"/>
            <w:r w:rsidRPr="00BB636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gramStart"/>
            <w:r w:rsidRPr="00BB6361">
              <w:rPr>
                <w:rFonts w:ascii="Times New Roman" w:hAnsi="Times New Roman" w:cs="Times New Roman"/>
                <w:b/>
                <w:bCs/>
                <w:lang w:val="uk-UA"/>
              </w:rPr>
              <w:t>та</w:t>
            </w:r>
            <w:proofErr w:type="gramEnd"/>
            <w:r w:rsidRPr="00BB636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стандартів)</w:t>
            </w:r>
            <w:r w:rsidRPr="00BB6361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9E5429" w:rsidRPr="00B53E7E" w:rsidTr="003F3EBE">
        <w:trPr>
          <w:trHeight w:val="31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9" w:rsidRPr="00B53E7E" w:rsidRDefault="009E5429" w:rsidP="003F3E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53E7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53E7E">
              <w:rPr>
                <w:rFonts w:ascii="Times New Roman" w:hAnsi="Times New Roman" w:cs="Times New Roman"/>
                <w:b/>
                <w:bCs/>
              </w:rPr>
              <w:t xml:space="preserve">ІБ 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</w:rPr>
              <w:t>контактної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</w:rPr>
              <w:t xml:space="preserve"> особи</w:t>
            </w:r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та 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моб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. </w:t>
            </w:r>
            <w:proofErr w:type="spellStart"/>
            <w:r w:rsidRPr="00B53E7E">
              <w:rPr>
                <w:rFonts w:ascii="Times New Roman" w:hAnsi="Times New Roman" w:cs="Times New Roman"/>
                <w:b/>
                <w:bCs/>
                <w:lang w:val="uk-UA"/>
              </w:rPr>
              <w:t>тел</w:t>
            </w:r>
            <w:proofErr w:type="spellEnd"/>
            <w:r w:rsidRPr="00B53E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95C5E" w:rsidRPr="00B53E7E" w:rsidTr="003F3EBE">
        <w:trPr>
          <w:trHeight w:val="4770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C5E" w:rsidRPr="003F3EBE" w:rsidRDefault="00F95C5E" w:rsidP="003F3EBE">
            <w:pPr>
              <w:autoSpaceDE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val="uk-UA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05"/>
              <w:gridCol w:w="3118"/>
              <w:gridCol w:w="6242"/>
            </w:tblGrid>
            <w:tr w:rsidR="00905ED8" w:rsidRPr="00B3191D" w:rsidTr="00905ED8">
              <w:trPr>
                <w:trHeight w:hRule="exact" w:val="412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:rsidR="00905ED8" w:rsidRPr="0066186F" w:rsidRDefault="00905ED8" w:rsidP="0013429B">
                  <w:pPr>
                    <w:pStyle w:val="a7"/>
                    <w:framePr w:hSpace="180" w:wrap="around" w:vAnchor="page" w:hAnchor="margin" w:xAlign="center" w:y="500"/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Liberation Serif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1549" w:type="pct"/>
                  <w:shd w:val="clear" w:color="auto" w:fill="auto"/>
                  <w:vAlign w:val="center"/>
                </w:tcPr>
                <w:p w:rsidR="00905ED8" w:rsidRPr="0066186F" w:rsidRDefault="00905ED8" w:rsidP="0013429B">
                  <w:pPr>
                    <w:pStyle w:val="a7"/>
                    <w:framePr w:hSpace="180" w:wrap="around" w:vAnchor="page" w:hAnchor="margin" w:xAlign="center" w:y="500"/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186F">
                    <w:rPr>
                      <w:rFonts w:ascii="Times New Roman" w:hAnsi="Times New Roman" w:cs="Times New Roman"/>
                      <w:b/>
                    </w:rPr>
                    <w:t>Позначення НД</w:t>
                  </w:r>
                </w:p>
              </w:tc>
              <w:tc>
                <w:tcPr>
                  <w:tcW w:w="3101" w:type="pct"/>
                  <w:shd w:val="clear" w:color="auto" w:fill="auto"/>
                  <w:vAlign w:val="center"/>
                </w:tcPr>
                <w:p w:rsidR="00905ED8" w:rsidRPr="0066186F" w:rsidRDefault="00905ED8" w:rsidP="0013429B">
                  <w:pPr>
                    <w:pStyle w:val="a7"/>
                    <w:framePr w:hSpace="180" w:wrap="around" w:vAnchor="page" w:hAnchor="margin" w:xAlign="center" w:y="500"/>
                    <w:spacing w:after="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186F">
                    <w:rPr>
                      <w:rFonts w:ascii="Times New Roman" w:hAnsi="Times New Roman" w:cs="Times New Roman"/>
                      <w:b/>
                    </w:rPr>
                    <w:t>Повна назва НД</w:t>
                  </w:r>
                </w:p>
              </w:tc>
            </w:tr>
            <w:tr w:rsidR="00905ED8" w:rsidRPr="00FE6AAD" w:rsidTr="00905ED8">
              <w:trPr>
                <w:trHeight w:hRule="exact" w:val="548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:rsidR="00905ED8" w:rsidRPr="0026376E" w:rsidRDefault="00905ED8" w:rsidP="0013429B">
                  <w:pPr>
                    <w:pStyle w:val="a8"/>
                    <w:framePr w:hSpace="180" w:wrap="around" w:vAnchor="page" w:hAnchor="margin" w:xAlign="center" w:y="500"/>
                    <w:numPr>
                      <w:ilvl w:val="0"/>
                      <w:numId w:val="3"/>
                    </w:numPr>
                    <w:spacing w:after="200"/>
                    <w:rPr>
                      <w:rFonts w:eastAsia="Liberation Serif"/>
                      <w:color w:val="000000"/>
                    </w:rPr>
                  </w:pPr>
                </w:p>
              </w:tc>
              <w:tc>
                <w:tcPr>
                  <w:tcW w:w="1549" w:type="pct"/>
                  <w:shd w:val="clear" w:color="auto" w:fill="FFFFFF"/>
                  <w:vAlign w:val="center"/>
                </w:tcPr>
                <w:p w:rsidR="00905ED8" w:rsidRDefault="00905ED8" w:rsidP="0013429B">
                  <w:pPr>
                    <w:framePr w:hSpace="180" w:wrap="around" w:vAnchor="page" w:hAnchor="margin" w:xAlign="center" w:y="5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1" w:type="pct"/>
                  <w:shd w:val="clear" w:color="auto" w:fill="auto"/>
                  <w:vAlign w:val="center"/>
                </w:tcPr>
                <w:p w:rsidR="00905ED8" w:rsidRDefault="00905ED8" w:rsidP="0013429B">
                  <w:pPr>
                    <w:framePr w:hSpace="180" w:wrap="around" w:vAnchor="page" w:hAnchor="margin" w:xAlign="center" w:y="500"/>
                    <w:rPr>
                      <w:rStyle w:val="h1"/>
                      <w:rFonts w:ascii="Times New Roman" w:hAnsi="Times New Roman" w:cs="Times New Roman"/>
                    </w:rPr>
                  </w:pPr>
                </w:p>
              </w:tc>
            </w:tr>
            <w:tr w:rsidR="00905ED8" w:rsidRPr="00FE6AAD" w:rsidTr="00905ED8">
              <w:trPr>
                <w:trHeight w:hRule="exact" w:val="486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:rsidR="00905ED8" w:rsidRPr="0026376E" w:rsidRDefault="00905ED8" w:rsidP="0013429B">
                  <w:pPr>
                    <w:pStyle w:val="a8"/>
                    <w:framePr w:hSpace="180" w:wrap="around" w:vAnchor="page" w:hAnchor="margin" w:xAlign="center" w:y="500"/>
                    <w:numPr>
                      <w:ilvl w:val="0"/>
                      <w:numId w:val="3"/>
                    </w:numPr>
                    <w:spacing w:after="200"/>
                    <w:rPr>
                      <w:rFonts w:eastAsia="Liberation Serif"/>
                      <w:color w:val="000000"/>
                    </w:rPr>
                  </w:pPr>
                </w:p>
              </w:tc>
              <w:tc>
                <w:tcPr>
                  <w:tcW w:w="1549" w:type="pct"/>
                  <w:shd w:val="clear" w:color="auto" w:fill="FFFFFF"/>
                  <w:vAlign w:val="center"/>
                </w:tcPr>
                <w:p w:rsidR="00905ED8" w:rsidRDefault="00905ED8" w:rsidP="0013429B">
                  <w:pPr>
                    <w:framePr w:hSpace="180" w:wrap="around" w:vAnchor="page" w:hAnchor="margin" w:xAlign="center" w:y="5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1" w:type="pct"/>
                  <w:shd w:val="clear" w:color="auto" w:fill="auto"/>
                  <w:vAlign w:val="center"/>
                </w:tcPr>
                <w:p w:rsidR="00905ED8" w:rsidRDefault="00905ED8" w:rsidP="0013429B">
                  <w:pPr>
                    <w:framePr w:hSpace="180" w:wrap="around" w:vAnchor="page" w:hAnchor="margin" w:xAlign="center" w:y="500"/>
                    <w:rPr>
                      <w:rStyle w:val="h1"/>
                      <w:rFonts w:ascii="Times New Roman" w:hAnsi="Times New Roman" w:cs="Times New Roman"/>
                    </w:rPr>
                  </w:pPr>
                </w:p>
              </w:tc>
            </w:tr>
            <w:tr w:rsidR="00905ED8" w:rsidRPr="00FE6AAD" w:rsidTr="00905ED8">
              <w:trPr>
                <w:trHeight w:hRule="exact" w:val="552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:rsidR="00905ED8" w:rsidRPr="0026376E" w:rsidRDefault="00905ED8" w:rsidP="0013429B">
                  <w:pPr>
                    <w:pStyle w:val="a8"/>
                    <w:framePr w:hSpace="180" w:wrap="around" w:vAnchor="page" w:hAnchor="margin" w:xAlign="center" w:y="500"/>
                    <w:numPr>
                      <w:ilvl w:val="0"/>
                      <w:numId w:val="3"/>
                    </w:numPr>
                    <w:spacing w:after="200"/>
                    <w:rPr>
                      <w:rFonts w:eastAsia="Liberation Serif"/>
                      <w:color w:val="000000"/>
                    </w:rPr>
                  </w:pPr>
                </w:p>
              </w:tc>
              <w:tc>
                <w:tcPr>
                  <w:tcW w:w="1549" w:type="pct"/>
                  <w:shd w:val="clear" w:color="auto" w:fill="FFFFFF"/>
                  <w:vAlign w:val="center"/>
                </w:tcPr>
                <w:p w:rsidR="00905ED8" w:rsidRDefault="00905ED8" w:rsidP="0013429B">
                  <w:pPr>
                    <w:framePr w:hSpace="180" w:wrap="around" w:vAnchor="page" w:hAnchor="margin" w:xAlign="center" w:y="5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1" w:type="pct"/>
                  <w:shd w:val="clear" w:color="auto" w:fill="auto"/>
                  <w:vAlign w:val="center"/>
                </w:tcPr>
                <w:p w:rsidR="00905ED8" w:rsidRDefault="00905ED8" w:rsidP="0013429B">
                  <w:pPr>
                    <w:framePr w:hSpace="180" w:wrap="around" w:vAnchor="page" w:hAnchor="margin" w:xAlign="center" w:y="500"/>
                    <w:rPr>
                      <w:rStyle w:val="h1"/>
                      <w:rFonts w:ascii="Times New Roman" w:hAnsi="Times New Roman" w:cs="Times New Roman"/>
                    </w:rPr>
                  </w:pPr>
                </w:p>
              </w:tc>
            </w:tr>
            <w:tr w:rsidR="00905ED8" w:rsidRPr="00FE6AAD" w:rsidTr="00905ED8">
              <w:trPr>
                <w:trHeight w:hRule="exact" w:val="584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:rsidR="00905ED8" w:rsidRPr="0026376E" w:rsidRDefault="00905ED8" w:rsidP="0013429B">
                  <w:pPr>
                    <w:pStyle w:val="a8"/>
                    <w:framePr w:hSpace="180" w:wrap="around" w:vAnchor="page" w:hAnchor="margin" w:xAlign="center" w:y="500"/>
                    <w:numPr>
                      <w:ilvl w:val="0"/>
                      <w:numId w:val="3"/>
                    </w:numPr>
                    <w:spacing w:after="200"/>
                    <w:rPr>
                      <w:rFonts w:eastAsia="Liberation Serif"/>
                      <w:color w:val="000000"/>
                    </w:rPr>
                  </w:pPr>
                </w:p>
              </w:tc>
              <w:tc>
                <w:tcPr>
                  <w:tcW w:w="1549" w:type="pct"/>
                  <w:shd w:val="clear" w:color="auto" w:fill="FFFFFF"/>
                  <w:vAlign w:val="center"/>
                </w:tcPr>
                <w:p w:rsidR="00905ED8" w:rsidRDefault="00905ED8" w:rsidP="0013429B">
                  <w:pPr>
                    <w:framePr w:hSpace="180" w:wrap="around" w:vAnchor="page" w:hAnchor="margin" w:xAlign="center" w:y="50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1" w:type="pct"/>
                  <w:shd w:val="clear" w:color="auto" w:fill="auto"/>
                  <w:vAlign w:val="center"/>
                </w:tcPr>
                <w:p w:rsidR="00905ED8" w:rsidRDefault="00905ED8" w:rsidP="0013429B">
                  <w:pPr>
                    <w:framePr w:hSpace="180" w:wrap="around" w:vAnchor="page" w:hAnchor="margin" w:xAlign="center" w:y="500"/>
                    <w:rPr>
                      <w:rStyle w:val="h1"/>
                      <w:rFonts w:ascii="Times New Roman" w:hAnsi="Times New Roman" w:cs="Times New Roman"/>
                    </w:rPr>
                  </w:pPr>
                </w:p>
              </w:tc>
            </w:tr>
          </w:tbl>
          <w:p w:rsidR="003F3EBE" w:rsidRPr="003F3EBE" w:rsidRDefault="003F3EBE" w:rsidP="003F3EBE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</w:p>
          <w:p w:rsidR="00684C3D" w:rsidRPr="006675C3" w:rsidRDefault="00684C3D" w:rsidP="003F3EBE">
            <w:pPr>
              <w:ind w:firstLine="90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3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</w:t>
            </w:r>
            <w:r w:rsidR="00715E45">
              <w:rPr>
                <w:rFonts w:ascii="Times New Roman" w:hAnsi="Times New Roman" w:cs="Times New Roman"/>
                <w:lang w:val="uk-UA"/>
              </w:rPr>
              <w:tab/>
              <w:t>__________________</w:t>
            </w:r>
            <w:r w:rsidR="00715E45">
              <w:rPr>
                <w:rFonts w:ascii="Times New Roman" w:hAnsi="Times New Roman" w:cs="Times New Roman"/>
                <w:lang w:val="uk-UA"/>
              </w:rPr>
              <w:tab/>
            </w:r>
            <w:bookmarkStart w:id="0" w:name="_GoBack"/>
            <w:bookmarkEnd w:id="0"/>
          </w:p>
          <w:p w:rsidR="00F95C5E" w:rsidRPr="00770BAA" w:rsidRDefault="00684C3D" w:rsidP="003F3EB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</w:t>
            </w:r>
            <w:r w:rsidR="00715E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</w:t>
            </w:r>
            <w:r w:rsidRPr="006675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715E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ПІБ, підпис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</w:r>
          </w:p>
        </w:tc>
      </w:tr>
    </w:tbl>
    <w:p w:rsidR="002A163E" w:rsidRPr="002A163E" w:rsidRDefault="002A163E">
      <w:pPr>
        <w:rPr>
          <w:rFonts w:ascii="Times New Roman" w:hAnsi="Times New Roman" w:cs="Times New Roman"/>
          <w:color w:val="FF0000"/>
          <w:lang w:val="uk-UA"/>
        </w:rPr>
      </w:pPr>
    </w:p>
    <w:sectPr w:rsidR="002A163E" w:rsidRPr="002A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954017E"/>
    <w:multiLevelType w:val="hybridMultilevel"/>
    <w:tmpl w:val="EC68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6EA7"/>
    <w:multiLevelType w:val="multilevel"/>
    <w:tmpl w:val="90662D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3">
    <w:nsid w:val="28A216A2"/>
    <w:multiLevelType w:val="hybridMultilevel"/>
    <w:tmpl w:val="EDCA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4FF3"/>
    <w:multiLevelType w:val="hybridMultilevel"/>
    <w:tmpl w:val="C8CA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41A6"/>
    <w:multiLevelType w:val="hybridMultilevel"/>
    <w:tmpl w:val="EC68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66A05"/>
    <w:multiLevelType w:val="hybridMultilevel"/>
    <w:tmpl w:val="EC68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FB2433"/>
    <w:multiLevelType w:val="hybridMultilevel"/>
    <w:tmpl w:val="EC68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F9"/>
    <w:rsid w:val="000140BF"/>
    <w:rsid w:val="0004013E"/>
    <w:rsid w:val="000402BB"/>
    <w:rsid w:val="00071BF8"/>
    <w:rsid w:val="00085059"/>
    <w:rsid w:val="000A6D65"/>
    <w:rsid w:val="000D0798"/>
    <w:rsid w:val="001236F5"/>
    <w:rsid w:val="0013429B"/>
    <w:rsid w:val="00153CEF"/>
    <w:rsid w:val="0017465B"/>
    <w:rsid w:val="00176B19"/>
    <w:rsid w:val="001D5523"/>
    <w:rsid w:val="001E6FAA"/>
    <w:rsid w:val="001F1A79"/>
    <w:rsid w:val="002112FC"/>
    <w:rsid w:val="002A163E"/>
    <w:rsid w:val="002E708F"/>
    <w:rsid w:val="00321FA2"/>
    <w:rsid w:val="00334D77"/>
    <w:rsid w:val="00372647"/>
    <w:rsid w:val="00395238"/>
    <w:rsid w:val="003E3331"/>
    <w:rsid w:val="003F3EBE"/>
    <w:rsid w:val="004008B3"/>
    <w:rsid w:val="00427F5A"/>
    <w:rsid w:val="004541F1"/>
    <w:rsid w:val="0055418C"/>
    <w:rsid w:val="005A0693"/>
    <w:rsid w:val="005A414A"/>
    <w:rsid w:val="005F18FA"/>
    <w:rsid w:val="005F6D35"/>
    <w:rsid w:val="00651F34"/>
    <w:rsid w:val="0066186F"/>
    <w:rsid w:val="006675C3"/>
    <w:rsid w:val="00684C3D"/>
    <w:rsid w:val="00715E45"/>
    <w:rsid w:val="00733467"/>
    <w:rsid w:val="00770BAA"/>
    <w:rsid w:val="007758E0"/>
    <w:rsid w:val="007B126F"/>
    <w:rsid w:val="007B269A"/>
    <w:rsid w:val="007B45C9"/>
    <w:rsid w:val="007F5A1F"/>
    <w:rsid w:val="00821E39"/>
    <w:rsid w:val="00827F42"/>
    <w:rsid w:val="00863468"/>
    <w:rsid w:val="00896B29"/>
    <w:rsid w:val="008D465D"/>
    <w:rsid w:val="00905ED8"/>
    <w:rsid w:val="00915905"/>
    <w:rsid w:val="00927E24"/>
    <w:rsid w:val="00945DBB"/>
    <w:rsid w:val="0095295C"/>
    <w:rsid w:val="009A058E"/>
    <w:rsid w:val="009D450D"/>
    <w:rsid w:val="009D58D3"/>
    <w:rsid w:val="009E5429"/>
    <w:rsid w:val="00A76AD7"/>
    <w:rsid w:val="00AD71F8"/>
    <w:rsid w:val="00B34B90"/>
    <w:rsid w:val="00B354FA"/>
    <w:rsid w:val="00B53E7E"/>
    <w:rsid w:val="00B76E6F"/>
    <w:rsid w:val="00B95380"/>
    <w:rsid w:val="00BB006B"/>
    <w:rsid w:val="00BB6361"/>
    <w:rsid w:val="00BF0388"/>
    <w:rsid w:val="00BF53C8"/>
    <w:rsid w:val="00C167F9"/>
    <w:rsid w:val="00C40729"/>
    <w:rsid w:val="00CE467A"/>
    <w:rsid w:val="00D54952"/>
    <w:rsid w:val="00D54ED1"/>
    <w:rsid w:val="00D578B6"/>
    <w:rsid w:val="00DA411C"/>
    <w:rsid w:val="00DD0501"/>
    <w:rsid w:val="00DE2E12"/>
    <w:rsid w:val="00E035F8"/>
    <w:rsid w:val="00E55487"/>
    <w:rsid w:val="00E554DE"/>
    <w:rsid w:val="00E61863"/>
    <w:rsid w:val="00EE382F"/>
    <w:rsid w:val="00F00D3F"/>
    <w:rsid w:val="00F0549E"/>
    <w:rsid w:val="00F66844"/>
    <w:rsid w:val="00F82BBC"/>
    <w:rsid w:val="00F95007"/>
    <w:rsid w:val="00F95C5E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7F9"/>
    <w:rPr>
      <w:b/>
      <w:bCs/>
    </w:rPr>
  </w:style>
  <w:style w:type="paragraph" w:customStyle="1" w:styleId="StxA">
    <w:name w:val="StxA"/>
    <w:basedOn w:val="a"/>
    <w:rsid w:val="00DA411C"/>
    <w:pPr>
      <w:suppressAutoHyphens/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eastAsia="uk-UA"/>
    </w:rPr>
  </w:style>
  <w:style w:type="paragraph" w:customStyle="1" w:styleId="Style14">
    <w:name w:val="Style14"/>
    <w:basedOn w:val="a"/>
    <w:rsid w:val="00DA411C"/>
    <w:pPr>
      <w:widowControl w:val="0"/>
      <w:autoSpaceDE w:val="0"/>
      <w:autoSpaceDN w:val="0"/>
      <w:adjustRightInd w:val="0"/>
      <w:spacing w:after="0" w:line="161" w:lineRule="exact"/>
    </w:pPr>
    <w:rPr>
      <w:rFonts w:ascii="Verdana" w:eastAsia="Times New Roman" w:hAnsi="Verdana" w:cs="Times New Roman"/>
      <w:sz w:val="24"/>
      <w:szCs w:val="24"/>
      <w:lang w:val="uk-UA" w:eastAsia="uk-UA"/>
    </w:rPr>
  </w:style>
  <w:style w:type="paragraph" w:customStyle="1" w:styleId="Style95">
    <w:name w:val="Style95"/>
    <w:basedOn w:val="a"/>
    <w:rsid w:val="00DA411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uk-UA" w:eastAsia="uk-UA"/>
    </w:rPr>
  </w:style>
  <w:style w:type="character" w:customStyle="1" w:styleId="FontStyle162">
    <w:name w:val="Font Style162"/>
    <w:rsid w:val="00DA411C"/>
    <w:rPr>
      <w:rFonts w:ascii="Arial" w:hAnsi="Arial" w:cs="Arial" w:hint="default"/>
      <w:b/>
      <w:bCs/>
      <w:sz w:val="16"/>
      <w:szCs w:val="16"/>
    </w:rPr>
  </w:style>
  <w:style w:type="table" w:styleId="a5">
    <w:name w:val="Table Grid"/>
    <w:basedOn w:val="a1"/>
    <w:rsid w:val="00DA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71BF8"/>
    <w:rPr>
      <w:color w:val="0000FF" w:themeColor="hyperlink"/>
      <w:u w:val="single"/>
    </w:rPr>
  </w:style>
  <w:style w:type="paragraph" w:customStyle="1" w:styleId="a7">
    <w:name w:val="Вміст таблиці"/>
    <w:basedOn w:val="a"/>
    <w:rsid w:val="009E5429"/>
    <w:pPr>
      <w:widowControl w:val="0"/>
      <w:suppressLineNumbers/>
      <w:suppressAutoHyphens/>
      <w:spacing w:after="0" w:line="240" w:lineRule="auto"/>
    </w:pPr>
    <w:rPr>
      <w:rFonts w:ascii="Liberation Serif" w:eastAsia="Droid Sans" w:hAnsi="Liberation Serif" w:cs="Lohit Hindi"/>
      <w:kern w:val="1"/>
      <w:sz w:val="24"/>
      <w:szCs w:val="24"/>
      <w:lang w:val="uk-UA" w:eastAsia="zh-CN" w:bidi="hi-IN"/>
    </w:rPr>
  </w:style>
  <w:style w:type="paragraph" w:styleId="a8">
    <w:name w:val="footer"/>
    <w:basedOn w:val="a"/>
    <w:link w:val="a9"/>
    <w:rsid w:val="009E54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rsid w:val="009E54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1">
    <w:name w:val="h1"/>
    <w:basedOn w:val="a0"/>
    <w:rsid w:val="009E5429"/>
  </w:style>
  <w:style w:type="paragraph" w:customStyle="1" w:styleId="Txs2">
    <w:name w:val="Txs2"/>
    <w:basedOn w:val="a"/>
    <w:rsid w:val="00F0549E"/>
    <w:pPr>
      <w:widowControl w:val="0"/>
      <w:suppressLineNumbers/>
      <w:spacing w:before="60" w:after="60" w:line="260" w:lineRule="exact"/>
      <w:ind w:firstLine="737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0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7F9"/>
    <w:rPr>
      <w:b/>
      <w:bCs/>
    </w:rPr>
  </w:style>
  <w:style w:type="paragraph" w:customStyle="1" w:styleId="StxA">
    <w:name w:val="StxA"/>
    <w:basedOn w:val="a"/>
    <w:rsid w:val="00DA411C"/>
    <w:pPr>
      <w:suppressAutoHyphens/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eastAsia="uk-UA"/>
    </w:rPr>
  </w:style>
  <w:style w:type="paragraph" w:customStyle="1" w:styleId="Style14">
    <w:name w:val="Style14"/>
    <w:basedOn w:val="a"/>
    <w:rsid w:val="00DA411C"/>
    <w:pPr>
      <w:widowControl w:val="0"/>
      <w:autoSpaceDE w:val="0"/>
      <w:autoSpaceDN w:val="0"/>
      <w:adjustRightInd w:val="0"/>
      <w:spacing w:after="0" w:line="161" w:lineRule="exact"/>
    </w:pPr>
    <w:rPr>
      <w:rFonts w:ascii="Verdana" w:eastAsia="Times New Roman" w:hAnsi="Verdana" w:cs="Times New Roman"/>
      <w:sz w:val="24"/>
      <w:szCs w:val="24"/>
      <w:lang w:val="uk-UA" w:eastAsia="uk-UA"/>
    </w:rPr>
  </w:style>
  <w:style w:type="paragraph" w:customStyle="1" w:styleId="Style95">
    <w:name w:val="Style95"/>
    <w:basedOn w:val="a"/>
    <w:rsid w:val="00DA411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uk-UA" w:eastAsia="uk-UA"/>
    </w:rPr>
  </w:style>
  <w:style w:type="character" w:customStyle="1" w:styleId="FontStyle162">
    <w:name w:val="Font Style162"/>
    <w:rsid w:val="00DA411C"/>
    <w:rPr>
      <w:rFonts w:ascii="Arial" w:hAnsi="Arial" w:cs="Arial" w:hint="default"/>
      <w:b/>
      <w:bCs/>
      <w:sz w:val="16"/>
      <w:szCs w:val="16"/>
    </w:rPr>
  </w:style>
  <w:style w:type="table" w:styleId="a5">
    <w:name w:val="Table Grid"/>
    <w:basedOn w:val="a1"/>
    <w:rsid w:val="00DA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71BF8"/>
    <w:rPr>
      <w:color w:val="0000FF" w:themeColor="hyperlink"/>
      <w:u w:val="single"/>
    </w:rPr>
  </w:style>
  <w:style w:type="paragraph" w:customStyle="1" w:styleId="a7">
    <w:name w:val="Вміст таблиці"/>
    <w:basedOn w:val="a"/>
    <w:rsid w:val="009E5429"/>
    <w:pPr>
      <w:widowControl w:val="0"/>
      <w:suppressLineNumbers/>
      <w:suppressAutoHyphens/>
      <w:spacing w:after="0" w:line="240" w:lineRule="auto"/>
    </w:pPr>
    <w:rPr>
      <w:rFonts w:ascii="Liberation Serif" w:eastAsia="Droid Sans" w:hAnsi="Liberation Serif" w:cs="Lohit Hindi"/>
      <w:kern w:val="1"/>
      <w:sz w:val="24"/>
      <w:szCs w:val="24"/>
      <w:lang w:val="uk-UA" w:eastAsia="zh-CN" w:bidi="hi-IN"/>
    </w:rPr>
  </w:style>
  <w:style w:type="paragraph" w:styleId="a8">
    <w:name w:val="footer"/>
    <w:basedOn w:val="a"/>
    <w:link w:val="a9"/>
    <w:rsid w:val="009E54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rsid w:val="009E54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1">
    <w:name w:val="h1"/>
    <w:basedOn w:val="a0"/>
    <w:rsid w:val="009E5429"/>
  </w:style>
  <w:style w:type="paragraph" w:customStyle="1" w:styleId="Txs2">
    <w:name w:val="Txs2"/>
    <w:basedOn w:val="a"/>
    <w:rsid w:val="00F0549E"/>
    <w:pPr>
      <w:widowControl w:val="0"/>
      <w:suppressLineNumbers/>
      <w:spacing w:before="60" w:after="60" w:line="260" w:lineRule="exact"/>
      <w:ind w:firstLine="737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0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LUBANIA</dc:creator>
  <cp:lastModifiedBy>LUBANIA</cp:lastModifiedBy>
  <cp:revision>3</cp:revision>
  <cp:lastPrinted>2024-09-10T12:58:00Z</cp:lastPrinted>
  <dcterms:created xsi:type="dcterms:W3CDTF">2024-09-10T13:06:00Z</dcterms:created>
  <dcterms:modified xsi:type="dcterms:W3CDTF">2024-09-10T13:08:00Z</dcterms:modified>
</cp:coreProperties>
</file>